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66E48" w14:textId="77777777" w:rsidR="00582A5F" w:rsidRDefault="00582A5F" w:rsidP="00582A5F">
      <w:pPr>
        <w:pStyle w:val="Web"/>
        <w:spacing w:before="0" w:beforeAutospacing="0" w:after="0" w:afterAutospacing="0"/>
        <w:jc w:val="center"/>
        <w:rPr>
          <w:rStyle w:val="a5"/>
          <w:rFonts w:ascii="Aptos" w:hAnsi="Aptos"/>
          <w:sz w:val="36"/>
          <w:szCs w:val="36"/>
        </w:rPr>
      </w:pPr>
    </w:p>
    <w:p w14:paraId="651DA3ED" w14:textId="3E8E7CCC" w:rsidR="00582A5F" w:rsidRPr="005279B4" w:rsidRDefault="00582A5F" w:rsidP="00582A5F">
      <w:pPr>
        <w:pStyle w:val="Web"/>
        <w:spacing w:before="0" w:beforeAutospacing="0" w:after="0" w:afterAutospacing="0"/>
        <w:jc w:val="center"/>
        <w:rPr>
          <w:rStyle w:val="a5"/>
          <w:rFonts w:asciiTheme="minorHAnsi" w:hAnsiTheme="minorHAnsi" w:cstheme="minorHAnsi"/>
          <w:sz w:val="16"/>
          <w:szCs w:val="16"/>
        </w:rPr>
      </w:pPr>
      <w:r w:rsidRPr="005279B4">
        <w:rPr>
          <w:rStyle w:val="a5"/>
          <w:rFonts w:asciiTheme="minorHAnsi" w:hAnsiTheme="minorHAnsi" w:cstheme="minorHAnsi"/>
          <w:sz w:val="36"/>
          <w:szCs w:val="36"/>
        </w:rPr>
        <w:t>ΔΕΛΤΙΟ ΤΥΠΟΥ</w:t>
      </w:r>
      <w:r w:rsidRPr="005279B4">
        <w:rPr>
          <w:rStyle w:val="a5"/>
          <w:rFonts w:asciiTheme="minorHAnsi" w:hAnsiTheme="minorHAnsi" w:cstheme="minorHAnsi"/>
          <w:sz w:val="36"/>
          <w:szCs w:val="36"/>
        </w:rPr>
        <w:br/>
      </w:r>
    </w:p>
    <w:p w14:paraId="6A66034B" w14:textId="6021B4DB" w:rsidR="00582A5F" w:rsidRPr="00582A5F" w:rsidRDefault="00582A5F" w:rsidP="00582A5F">
      <w:pPr>
        <w:pStyle w:val="Web"/>
        <w:spacing w:before="0" w:beforeAutospacing="0" w:after="0" w:afterAutospacing="0"/>
        <w:jc w:val="right"/>
        <w:rPr>
          <w:rStyle w:val="a5"/>
          <w:rFonts w:ascii="Aptos" w:hAnsi="Aptos" w:cstheme="minorHAnsi"/>
          <w:b w:val="0"/>
          <w:bCs w:val="0"/>
          <w:i/>
          <w:iCs/>
          <w:sz w:val="16"/>
          <w:szCs w:val="16"/>
        </w:rPr>
      </w:pPr>
      <w:r w:rsidRPr="005279B4">
        <w:rPr>
          <w:rStyle w:val="a5"/>
          <w:rFonts w:asciiTheme="minorHAnsi" w:hAnsiTheme="minorHAnsi" w:cstheme="minorHAnsi"/>
          <w:b w:val="0"/>
          <w:bCs w:val="0"/>
          <w:i/>
          <w:iCs/>
        </w:rPr>
        <w:t xml:space="preserve">Αθήνα, </w:t>
      </w:r>
      <w:r w:rsidR="005279B4" w:rsidRPr="005279B4">
        <w:rPr>
          <w:rStyle w:val="a5"/>
          <w:rFonts w:asciiTheme="minorHAnsi" w:hAnsiTheme="minorHAnsi" w:cstheme="minorHAnsi"/>
          <w:b w:val="0"/>
          <w:bCs w:val="0"/>
          <w:i/>
          <w:iCs/>
        </w:rPr>
        <w:t>2 Νοεμβρίου</w:t>
      </w:r>
      <w:r w:rsidRPr="005279B4">
        <w:rPr>
          <w:rStyle w:val="a5"/>
          <w:rFonts w:asciiTheme="minorHAnsi" w:hAnsiTheme="minorHAnsi" w:cstheme="minorHAnsi"/>
          <w:b w:val="0"/>
          <w:bCs w:val="0"/>
          <w:i/>
          <w:iCs/>
        </w:rPr>
        <w:t xml:space="preserve"> 2026</w:t>
      </w:r>
      <w:r>
        <w:rPr>
          <w:rStyle w:val="a5"/>
          <w:rFonts w:ascii="Aptos" w:hAnsi="Aptos" w:cstheme="minorHAnsi"/>
          <w:b w:val="0"/>
          <w:bCs w:val="0"/>
          <w:i/>
          <w:iCs/>
        </w:rPr>
        <w:br/>
      </w:r>
    </w:p>
    <w:p w14:paraId="63B4F55D" w14:textId="63595600" w:rsidR="005279B4" w:rsidRPr="005279B4" w:rsidRDefault="005279B4" w:rsidP="005279B4">
      <w:pPr>
        <w:spacing w:before="100" w:beforeAutospacing="1" w:after="100" w:afterAutospacing="1" w:line="240" w:lineRule="auto"/>
        <w:jc w:val="center"/>
        <w:outlineLvl w:val="0"/>
        <w:rPr>
          <w:rStyle w:val="a5"/>
          <w:rFonts w:cstheme="minorHAnsi"/>
          <w:sz w:val="32"/>
          <w:szCs w:val="32"/>
        </w:rPr>
      </w:pPr>
      <w:r w:rsidRPr="005279B4">
        <w:rPr>
          <w:rStyle w:val="a5"/>
          <w:rFonts w:cstheme="minorHAnsi"/>
          <w:sz w:val="32"/>
          <w:szCs w:val="32"/>
        </w:rPr>
        <w:t xml:space="preserve">Ο πόνος ενός παιδιού δεν είναι εμπόρευμα. </w:t>
      </w:r>
      <w:r w:rsidR="0059563F">
        <w:rPr>
          <w:rStyle w:val="a5"/>
          <w:rFonts w:cstheme="minorHAnsi"/>
          <w:sz w:val="32"/>
          <w:szCs w:val="32"/>
        </w:rPr>
        <w:br/>
      </w:r>
      <w:r w:rsidRPr="005279B4">
        <w:rPr>
          <w:rStyle w:val="a5"/>
          <w:rFonts w:cstheme="minorHAnsi"/>
          <w:sz w:val="32"/>
          <w:szCs w:val="32"/>
        </w:rPr>
        <w:t>Η εμπιστοσύνη των πολιτών και η κοινωνική προσφορά αξίζουν την προστασία όλων μας.</w:t>
      </w:r>
    </w:p>
    <w:p w14:paraId="2B4B5D61" w14:textId="77777777" w:rsidR="005279B4" w:rsidRPr="002307AD" w:rsidRDefault="005279B4" w:rsidP="005279B4">
      <w:pPr>
        <w:pStyle w:val="Web"/>
        <w:jc w:val="both"/>
        <w:rPr>
          <w:rFonts w:asciiTheme="minorHAnsi" w:hAnsiTheme="minorHAnsi" w:cstheme="minorHAnsi"/>
        </w:rPr>
      </w:pPr>
      <w:r w:rsidRPr="002307AD">
        <w:rPr>
          <w:rFonts w:asciiTheme="minorHAnsi" w:hAnsiTheme="minorHAnsi" w:cstheme="minorHAnsi"/>
        </w:rPr>
        <w:t>Η Ελληνική Ομοσπονδία Καρκίνου – ΕΛΛΟΚ εκφράζει την έντονη αποδοκιμασία της για όσα έρχονται στο φως σχετικά με την οργάνωση «Παιδική Χαρά» και τη διαχείριση χρημάτων από εράνους για παιδιά με σοβαρές ασθένειες, ανάμεσά τους και παιδιά με καρκίνο. Η εκμετάλλευση της ασθένειας και του ανθρώπινου πόνου για προσωπικό οικονομικό όφελος αποτελεί μία από τις πιο απαράδεκτες μορφές εξαπάτησης. Ακόμη περισσότερο όταν αφορά παιδιά και οικογένειες που βρίσκονται αντιμέτωπες με σοβαρές ασθένειες.</w:t>
      </w:r>
    </w:p>
    <w:p w14:paraId="054A0C8A" w14:textId="77777777" w:rsidR="005279B4" w:rsidRPr="002307AD" w:rsidRDefault="005279B4" w:rsidP="005279B4">
      <w:pPr>
        <w:spacing w:before="100" w:beforeAutospacing="1" w:after="100" w:afterAutospacing="1" w:line="240" w:lineRule="auto"/>
        <w:jc w:val="both"/>
        <w:rPr>
          <w:rFonts w:eastAsia="Times New Roman" w:cstheme="minorHAnsi"/>
          <w:sz w:val="24"/>
          <w:szCs w:val="24"/>
          <w:lang w:eastAsia="el-GR"/>
        </w:rPr>
      </w:pPr>
      <w:r w:rsidRPr="002307AD">
        <w:rPr>
          <w:rFonts w:eastAsia="Times New Roman" w:cstheme="minorHAnsi"/>
          <w:sz w:val="24"/>
          <w:szCs w:val="24"/>
          <w:lang w:eastAsia="el-GR"/>
        </w:rPr>
        <w:t>Δυστυχώς, δεν είναι η πρώτη φορά που η αγωνία των ασθενών και των οικογενειών τους χρησιμοποιείται από επιτήδειους για την προσέλκυση χρημάτων. Τέτοιες πρακτικές δεν πλήττουν μόνο τους ανθρώπους που έχουν άμεση ανάγκη βοήθειας και τους πολίτες που εξαπατώνται. Προκαλούν μια πολύ ευρύτερη ζημιά, καθώς κλονίζουν την εμπιστοσύνη της κοινωνίας, καλλιεργούν την καχυποψία και αδικούν το έργο χιλιάδων εθελοντών και οργανώσεων που προσφέρουν καθημερινά ουσιαστική υποστήριξη στους συνανθρώπους μας.</w:t>
      </w:r>
    </w:p>
    <w:p w14:paraId="04CFBA64" w14:textId="77777777" w:rsidR="005279B4" w:rsidRPr="00FE2114" w:rsidRDefault="005279B4" w:rsidP="005279B4">
      <w:pPr>
        <w:spacing w:before="100" w:beforeAutospacing="1" w:after="100" w:afterAutospacing="1" w:line="240" w:lineRule="auto"/>
        <w:jc w:val="both"/>
        <w:rPr>
          <w:rFonts w:eastAsia="Times New Roman" w:cstheme="minorHAnsi"/>
          <w:sz w:val="24"/>
          <w:szCs w:val="24"/>
          <w:lang w:eastAsia="el-GR"/>
        </w:rPr>
      </w:pPr>
      <w:r w:rsidRPr="00FE2114">
        <w:rPr>
          <w:rFonts w:eastAsia="Times New Roman" w:cstheme="minorHAnsi"/>
          <w:sz w:val="24"/>
          <w:szCs w:val="24"/>
          <w:lang w:eastAsia="el-GR"/>
        </w:rPr>
        <w:t xml:space="preserve">Στη χώρα μας, τα παιδιά με καρκίνο έχουν </w:t>
      </w:r>
      <w:r>
        <w:rPr>
          <w:rFonts w:eastAsia="Times New Roman" w:cstheme="minorHAnsi"/>
          <w:sz w:val="24"/>
          <w:szCs w:val="24"/>
          <w:lang w:eastAsia="el-GR"/>
        </w:rPr>
        <w:t xml:space="preserve">καθολική </w:t>
      </w:r>
      <w:r w:rsidRPr="00FE2114">
        <w:rPr>
          <w:rFonts w:eastAsia="Times New Roman" w:cstheme="minorHAnsi"/>
          <w:sz w:val="24"/>
          <w:szCs w:val="24"/>
          <w:lang w:eastAsia="el-GR"/>
        </w:rPr>
        <w:t>πρόσβαση σε οργανωμένες δημόσιες υπηρεσίες υγείας. Υπάρχουν επίσης διαδικασίες κάλυψης της αναγκαίας θεραπείας στο εξωτερικό, όταν υπάρχει ιατρική ένδειξη και πληρούνται οι σχετικές προϋποθέσεις.</w:t>
      </w:r>
      <w:r>
        <w:rPr>
          <w:rFonts w:eastAsia="Times New Roman" w:cstheme="minorHAnsi"/>
          <w:sz w:val="24"/>
          <w:szCs w:val="24"/>
          <w:lang w:eastAsia="el-GR"/>
        </w:rPr>
        <w:t xml:space="preserve"> </w:t>
      </w:r>
      <w:r w:rsidRPr="00FE2114">
        <w:rPr>
          <w:rFonts w:eastAsia="Times New Roman" w:cstheme="minorHAnsi"/>
          <w:sz w:val="24"/>
          <w:szCs w:val="24"/>
          <w:lang w:eastAsia="el-GR"/>
        </w:rPr>
        <w:t xml:space="preserve">Γι’ αυτό, όταν ζητούνται χρήματα για μια θεραπεία, χρειάζεται πρώτα να έχει διευκρινιστεί τι καλύπτεται από το δημόσιο σύστημα υγείας και τους ασφαλιστικούς φορείς και τι, ενδεχομένως, παραμένει ακάλυπτο. </w:t>
      </w:r>
    </w:p>
    <w:p w14:paraId="302E40E8" w14:textId="77777777" w:rsidR="005279B4" w:rsidRDefault="005279B4" w:rsidP="005279B4">
      <w:pPr>
        <w:spacing w:before="100" w:beforeAutospacing="1" w:after="100" w:afterAutospacing="1" w:line="240" w:lineRule="auto"/>
        <w:jc w:val="both"/>
        <w:rPr>
          <w:rFonts w:eastAsia="Times New Roman" w:cstheme="minorHAnsi"/>
          <w:sz w:val="24"/>
          <w:szCs w:val="24"/>
          <w:lang w:eastAsia="el-GR"/>
        </w:rPr>
      </w:pPr>
      <w:r w:rsidRPr="00FE2114">
        <w:rPr>
          <w:rFonts w:eastAsia="Times New Roman" w:cstheme="minorHAnsi"/>
          <w:sz w:val="24"/>
          <w:szCs w:val="24"/>
          <w:lang w:eastAsia="el-GR"/>
        </w:rPr>
        <w:t>Αυτό δεν σημαίνει ότι οι οικογένειες δεν έχουν ανάγκη βοήθειας. Συχνά ένας γονέας αφήνει τη δουλειά του, η οικογένεια μετακινείται σε άλλη πόλη και χρειάζεται να καλύψει έξοδα στέγασης, μεταφοράς και καθημερινής διαβίωσης για μήνες. Το εισόδημα μειώνεται την ώρα που οι ανάγκες αυξάνονται. Αυτές οι δυσκολίες είναι πραγματικές και χρειάζονται στήριξη. Πρέπει, όμως, να ξεχωρίζουν καθαρά από το κόστος της ιατρικής περίθαλψης.</w:t>
      </w:r>
    </w:p>
    <w:p w14:paraId="797CCF0E" w14:textId="77777777" w:rsidR="005279B4" w:rsidRPr="002307AD" w:rsidRDefault="005279B4" w:rsidP="005279B4">
      <w:pPr>
        <w:spacing w:before="100" w:beforeAutospacing="1" w:after="100" w:afterAutospacing="1" w:line="240" w:lineRule="auto"/>
        <w:jc w:val="both"/>
        <w:rPr>
          <w:rFonts w:eastAsia="Times New Roman" w:cstheme="minorHAnsi"/>
          <w:sz w:val="24"/>
          <w:szCs w:val="24"/>
          <w:lang w:eastAsia="el-GR"/>
        </w:rPr>
      </w:pPr>
      <w:r w:rsidRPr="002307AD">
        <w:rPr>
          <w:rFonts w:eastAsia="Times New Roman" w:cstheme="minorHAnsi"/>
          <w:sz w:val="24"/>
          <w:szCs w:val="24"/>
          <w:lang w:eastAsia="el-GR"/>
        </w:rPr>
        <w:t xml:space="preserve">Οι Οργανώσεις Ασθενών αποτελούν εδώ και δεκαετίες έναν σταθερό πυλώνα αλληλεγγύης και υποστήριξης των ανθρώπων που αντιμετωπίζουν σοβαρές ασθένειες. Γνωρίζουν τις πραγματικές ανάγκες των ασθενών και των οικογενειών τους, συνεργάζονται με τις υπηρεσίες υγείας και τις κοινωνικές δομές και συμβάλλουν καθημερινά στην αντιμετώπιση δυσκολιών που συχνά παραμένουν </w:t>
      </w:r>
      <w:r w:rsidRPr="002307AD">
        <w:rPr>
          <w:rFonts w:eastAsia="Times New Roman" w:cstheme="minorHAnsi"/>
          <w:sz w:val="24"/>
          <w:szCs w:val="24"/>
          <w:lang w:eastAsia="el-GR"/>
        </w:rPr>
        <w:lastRenderedPageBreak/>
        <w:t>αθέατες.</w:t>
      </w:r>
      <w:r>
        <w:rPr>
          <w:rFonts w:eastAsia="Times New Roman" w:cstheme="minorHAnsi"/>
          <w:sz w:val="24"/>
          <w:szCs w:val="24"/>
          <w:lang w:eastAsia="el-GR"/>
        </w:rPr>
        <w:t xml:space="preserve"> </w:t>
      </w:r>
      <w:r w:rsidRPr="002307AD">
        <w:rPr>
          <w:rFonts w:eastAsia="Times New Roman" w:cstheme="minorHAnsi"/>
          <w:sz w:val="24"/>
          <w:szCs w:val="24"/>
          <w:lang w:eastAsia="el-GR"/>
        </w:rPr>
        <w:t>Η προσφορά τους δεν περιορίζεται στην οικονομική βοήθεια. Περιλαμβάνει ενημέρωση, ψυχοκοινωνική στήριξη, καθοδήγηση, διευκόλυνση της πρόσβασης στις υπηρεσίες υγείας και υποστήριξη των οικογενειών σε όλη τη διάρκεια της ασθένειας.</w:t>
      </w:r>
    </w:p>
    <w:p w14:paraId="442056EE" w14:textId="77777777" w:rsidR="005279B4" w:rsidRPr="005279B4" w:rsidRDefault="005279B4" w:rsidP="005279B4">
      <w:pPr>
        <w:pStyle w:val="Web"/>
        <w:jc w:val="both"/>
        <w:rPr>
          <w:rFonts w:asciiTheme="minorHAnsi" w:hAnsiTheme="minorHAnsi" w:cstheme="minorHAnsi"/>
        </w:rPr>
      </w:pPr>
      <w:r w:rsidRPr="005279B4">
        <w:rPr>
          <w:rFonts w:asciiTheme="minorHAnsi" w:hAnsiTheme="minorHAnsi" w:cstheme="minorHAnsi"/>
        </w:rPr>
        <w:t>Για να συνεχίσει αυτή η προσφορά, χρειάζεται εμπιστοσύνη. Και η εμπιστοσύνη προϋποθέτει διαφάνεια και λογοδοσία. Ειδικά στην περίπτωση των δημόσιων εράνων, είναι απαραίτητο να υπάρχει σαφής ενημέρωση για τον σκοπό της συγκέντρωσης των χρημάτων, καθώς και δυνατότητα ελέγχου ως προς τη διάθεση και την αξιοποίησή τους.</w:t>
      </w:r>
    </w:p>
    <w:p w14:paraId="27B3B244" w14:textId="77777777" w:rsidR="005279B4" w:rsidRDefault="005279B4" w:rsidP="005279B4">
      <w:pPr>
        <w:spacing w:before="100" w:beforeAutospacing="1" w:after="100" w:afterAutospacing="1" w:line="240" w:lineRule="auto"/>
        <w:jc w:val="both"/>
        <w:rPr>
          <w:rFonts w:eastAsia="Times New Roman" w:cstheme="minorHAnsi"/>
          <w:sz w:val="24"/>
          <w:szCs w:val="24"/>
          <w:lang w:eastAsia="el-GR"/>
        </w:rPr>
      </w:pPr>
      <w:r w:rsidRPr="002307AD">
        <w:rPr>
          <w:rFonts w:eastAsia="Times New Roman" w:cstheme="minorHAnsi"/>
          <w:sz w:val="24"/>
          <w:szCs w:val="24"/>
          <w:lang w:eastAsia="el-GR"/>
        </w:rPr>
        <w:t>Η επιθυμία να βοηθήσουμε έναν συνάνθρωπό μας δεν πρέπει να συνοδεύεται από καχυποψία, αλλά από σωστή ενημέρωση. Πριν από μια οικονομική συνεισφορά, είναι χρήσιμο να γνωρίζουμε ποιος διοργανώνει τον έρανο, ποια συγκεκριμένη ανάγκη πρόκειται να καλυφθεί, πώς θα διατεθούν τα χρήματα και αν υπάρχει δυνατότητα απολογισμού. Η επίσημη καταγραφή της δωρεάς και η δυνατότητα επαλήθευσης των στοιχείων αποτελούν πρόσθετες δικλίδες προστασίας.</w:t>
      </w:r>
    </w:p>
    <w:p w14:paraId="33CAB152" w14:textId="77777777" w:rsidR="005279B4" w:rsidRPr="000714BB" w:rsidRDefault="005279B4" w:rsidP="005279B4">
      <w:pPr>
        <w:spacing w:before="100" w:beforeAutospacing="1" w:after="100" w:afterAutospacing="1" w:line="240" w:lineRule="auto"/>
        <w:jc w:val="both"/>
        <w:rPr>
          <w:rFonts w:eastAsia="Times New Roman" w:cstheme="minorHAnsi"/>
          <w:sz w:val="24"/>
          <w:szCs w:val="24"/>
          <w:lang w:eastAsia="el-GR"/>
        </w:rPr>
      </w:pPr>
      <w:r w:rsidRPr="000714BB">
        <w:rPr>
          <w:rFonts w:eastAsia="Times New Roman" w:cstheme="minorHAnsi"/>
          <w:sz w:val="24"/>
          <w:szCs w:val="24"/>
          <w:lang w:eastAsia="el-GR"/>
        </w:rPr>
        <w:t xml:space="preserve">Ιδιαίτερη </w:t>
      </w:r>
      <w:r>
        <w:rPr>
          <w:rFonts w:eastAsia="Times New Roman" w:cstheme="minorHAnsi"/>
          <w:sz w:val="24"/>
          <w:szCs w:val="24"/>
          <w:lang w:eastAsia="el-GR"/>
        </w:rPr>
        <w:t>προσοχή</w:t>
      </w:r>
      <w:r w:rsidRPr="000714BB">
        <w:rPr>
          <w:rFonts w:eastAsia="Times New Roman" w:cstheme="minorHAnsi"/>
          <w:sz w:val="24"/>
          <w:szCs w:val="24"/>
          <w:lang w:eastAsia="el-GR"/>
        </w:rPr>
        <w:t xml:space="preserve"> χρειάζεται όταν ασκείται έντονη συναισθηματική πίεση, προβάλλονται φωτογραφίες άρρωστων παιδιών ή ζητούνται επειγόντως χρήματα χωρίς επαρκή στοιχεία για την ανάγκη και τον τελικό αποδέκτη τους.</w:t>
      </w:r>
    </w:p>
    <w:p w14:paraId="02016FBC" w14:textId="77777777" w:rsidR="005279B4" w:rsidRPr="002307AD" w:rsidRDefault="005279B4" w:rsidP="005279B4">
      <w:pPr>
        <w:spacing w:before="100" w:beforeAutospacing="1" w:after="100" w:afterAutospacing="1" w:line="240" w:lineRule="auto"/>
        <w:jc w:val="both"/>
        <w:rPr>
          <w:rFonts w:eastAsia="Times New Roman" w:cstheme="minorHAnsi"/>
          <w:sz w:val="24"/>
          <w:szCs w:val="24"/>
          <w:lang w:eastAsia="el-GR"/>
        </w:rPr>
      </w:pPr>
      <w:r w:rsidRPr="002307AD">
        <w:rPr>
          <w:rFonts w:eastAsia="Times New Roman" w:cstheme="minorHAnsi"/>
          <w:sz w:val="24"/>
          <w:szCs w:val="24"/>
          <w:lang w:eastAsia="el-GR"/>
        </w:rPr>
        <w:t>Παράλληλα, η ουσιαστική εφαρμογή των προβλεπόμενων διαδικασιών ελέγχου των δημόσιων εράνων και της διάθεσης των χρημάτων που συγκεντρώνονται είναι απαραίτητη για την προστασία τόσο των δωρητών όσο και των ασθενών.</w:t>
      </w:r>
    </w:p>
    <w:p w14:paraId="0C2823B7" w14:textId="77777777" w:rsidR="005279B4" w:rsidRPr="002307AD" w:rsidRDefault="005279B4" w:rsidP="005279B4">
      <w:pPr>
        <w:spacing w:before="100" w:beforeAutospacing="1" w:after="100" w:afterAutospacing="1" w:line="240" w:lineRule="auto"/>
        <w:jc w:val="both"/>
        <w:rPr>
          <w:rFonts w:eastAsia="Times New Roman" w:cstheme="minorHAnsi"/>
          <w:sz w:val="24"/>
          <w:szCs w:val="24"/>
          <w:lang w:eastAsia="el-GR"/>
        </w:rPr>
      </w:pPr>
      <w:r w:rsidRPr="002307AD">
        <w:rPr>
          <w:rFonts w:eastAsia="Times New Roman" w:cstheme="minorHAnsi"/>
          <w:sz w:val="24"/>
          <w:szCs w:val="24"/>
          <w:lang w:eastAsia="el-GR"/>
        </w:rPr>
        <w:t xml:space="preserve">Η Ελληνική Ομοσπονδία Καρκίνου και οι Σύλλογοι που </w:t>
      </w:r>
      <w:r>
        <w:rPr>
          <w:rFonts w:eastAsia="Times New Roman" w:cstheme="minorHAnsi"/>
          <w:sz w:val="24"/>
          <w:szCs w:val="24"/>
          <w:lang w:eastAsia="el-GR"/>
        </w:rPr>
        <w:t>είναι μέλη της,</w:t>
      </w:r>
      <w:r w:rsidRPr="002307AD">
        <w:rPr>
          <w:rFonts w:eastAsia="Times New Roman" w:cstheme="minorHAnsi"/>
          <w:sz w:val="24"/>
          <w:szCs w:val="24"/>
          <w:lang w:eastAsia="el-GR"/>
        </w:rPr>
        <w:t xml:space="preserve"> βρίσκονται δίπλα στους ανθρώπους που αντιμετωπίζουν τον καρκίνο και στις οικογένειές τους. Κάθε ασθενής μπορεί να απευθύνεται στην ΕΛΛΟΚ και στα μέλη της για ενημέρωση, καθοδήγηση</w:t>
      </w:r>
      <w:r>
        <w:rPr>
          <w:rFonts w:eastAsia="Times New Roman" w:cstheme="minorHAnsi"/>
          <w:sz w:val="24"/>
          <w:szCs w:val="24"/>
          <w:lang w:eastAsia="el-GR"/>
        </w:rPr>
        <w:t xml:space="preserve"> </w:t>
      </w:r>
      <w:r w:rsidRPr="002307AD">
        <w:rPr>
          <w:rFonts w:eastAsia="Times New Roman" w:cstheme="minorHAnsi"/>
          <w:sz w:val="24"/>
          <w:szCs w:val="24"/>
          <w:lang w:eastAsia="el-GR"/>
        </w:rPr>
        <w:t>και διασύνδεση με τις κατάλληλες υπηρεσίες και δομές υποστήριξης. Αντίστοιχα, οι Οργανώσεις Ασθενών που δραστηριοποιούνται σε άλλες παθήσεις αποτελούν σημαντικό σημείο αναφοράς για όσους χρειάζονται βοήθεια ή επιθυμούν να προσφέρουν.</w:t>
      </w:r>
    </w:p>
    <w:p w14:paraId="7E28BE2F" w14:textId="77777777" w:rsidR="005279B4" w:rsidRDefault="005279B4" w:rsidP="005279B4">
      <w:pPr>
        <w:spacing w:before="100" w:beforeAutospacing="1" w:after="100" w:afterAutospacing="1" w:line="240" w:lineRule="auto"/>
        <w:jc w:val="both"/>
        <w:rPr>
          <w:rFonts w:eastAsia="Times New Roman" w:cstheme="minorHAnsi"/>
          <w:sz w:val="24"/>
          <w:szCs w:val="24"/>
          <w:lang w:eastAsia="el-GR"/>
        </w:rPr>
      </w:pPr>
      <w:r w:rsidRPr="002307AD">
        <w:rPr>
          <w:rFonts w:eastAsia="Times New Roman" w:cstheme="minorHAnsi"/>
          <w:sz w:val="24"/>
          <w:szCs w:val="24"/>
          <w:lang w:eastAsia="el-GR"/>
        </w:rPr>
        <w:t>Η κοινωνία μας έχει αποδείξει πολλές φορές τη δύναμη της αλληλεγγύης της. Είναι ευθύνη όλων μας να διαφυλάξουμε αυτή την πολύτιμη παρακαταθήκη και να διασφαλίσουμε ότι η προσφορά φτάνει σε εκείνους που πραγματικά τη χρειάζονται.</w:t>
      </w:r>
      <w:r>
        <w:rPr>
          <w:rFonts w:eastAsia="Times New Roman" w:cstheme="minorHAnsi"/>
          <w:sz w:val="24"/>
          <w:szCs w:val="24"/>
          <w:lang w:eastAsia="el-GR"/>
        </w:rPr>
        <w:t xml:space="preserve"> </w:t>
      </w:r>
    </w:p>
    <w:p w14:paraId="7AEEE198" w14:textId="04E5C7A5" w:rsidR="005279B4" w:rsidRPr="002307AD" w:rsidRDefault="005279B4" w:rsidP="005279B4">
      <w:pPr>
        <w:spacing w:before="100" w:beforeAutospacing="1" w:after="100" w:afterAutospacing="1" w:line="240" w:lineRule="auto"/>
        <w:jc w:val="both"/>
        <w:rPr>
          <w:rFonts w:eastAsia="Times New Roman" w:cstheme="minorHAnsi"/>
          <w:sz w:val="24"/>
          <w:szCs w:val="24"/>
          <w:lang w:eastAsia="el-GR"/>
        </w:rPr>
      </w:pPr>
      <w:r w:rsidRPr="002307AD">
        <w:rPr>
          <w:rFonts w:eastAsia="Times New Roman" w:cstheme="minorHAnsi"/>
          <w:b/>
          <w:bCs/>
          <w:sz w:val="24"/>
          <w:szCs w:val="24"/>
          <w:lang w:eastAsia="el-GR"/>
        </w:rPr>
        <w:t>Γιατί πίσω από κάθε ανάγκη υπάρχει ένας άνθρωπος και κανένα παιδί, κανένας ασθενής και καμία οικογένεια δεν πρέπει να αισθάνεται μόνος απέναντι στην ασθένεια.</w:t>
      </w:r>
    </w:p>
    <w:p w14:paraId="0AC4A09F" w14:textId="77777777" w:rsidR="005279B4" w:rsidRDefault="005279B4" w:rsidP="003A6905">
      <w:pPr>
        <w:spacing w:after="0" w:line="240" w:lineRule="auto"/>
        <w:jc w:val="both"/>
        <w:rPr>
          <w:rFonts w:cstheme="minorHAnsi"/>
          <w:b/>
          <w:bCs/>
          <w:color w:val="4472C4" w:themeColor="accent1"/>
          <w:kern w:val="2"/>
          <w:sz w:val="28"/>
          <w:szCs w:val="28"/>
          <w14:ligatures w14:val="standardContextual"/>
        </w:rPr>
      </w:pPr>
    </w:p>
    <w:p w14:paraId="604E7332" w14:textId="77777777" w:rsidR="005279B4" w:rsidRDefault="005279B4" w:rsidP="003A6905">
      <w:pPr>
        <w:spacing w:after="0" w:line="240" w:lineRule="auto"/>
        <w:jc w:val="both"/>
        <w:rPr>
          <w:rFonts w:cstheme="minorHAnsi"/>
          <w:b/>
          <w:bCs/>
          <w:color w:val="4472C4" w:themeColor="accent1"/>
          <w:kern w:val="2"/>
          <w:sz w:val="28"/>
          <w:szCs w:val="28"/>
          <w14:ligatures w14:val="standardContextual"/>
        </w:rPr>
      </w:pPr>
    </w:p>
    <w:p w14:paraId="4D64AB00" w14:textId="77777777" w:rsidR="005279B4" w:rsidRDefault="005279B4" w:rsidP="003A6905">
      <w:pPr>
        <w:spacing w:after="0" w:line="240" w:lineRule="auto"/>
        <w:jc w:val="both"/>
        <w:rPr>
          <w:rFonts w:cstheme="minorHAnsi"/>
          <w:b/>
          <w:bCs/>
          <w:color w:val="4472C4" w:themeColor="accent1"/>
          <w:kern w:val="2"/>
          <w:sz w:val="28"/>
          <w:szCs w:val="28"/>
          <w14:ligatures w14:val="standardContextual"/>
        </w:rPr>
      </w:pPr>
    </w:p>
    <w:p w14:paraId="006E77C4" w14:textId="77777777" w:rsidR="005279B4" w:rsidRDefault="005279B4" w:rsidP="003A6905">
      <w:pPr>
        <w:spacing w:after="0" w:line="240" w:lineRule="auto"/>
        <w:jc w:val="both"/>
        <w:rPr>
          <w:rFonts w:cstheme="minorHAnsi"/>
          <w:b/>
          <w:bCs/>
          <w:color w:val="4472C4" w:themeColor="accent1"/>
          <w:kern w:val="2"/>
          <w:sz w:val="28"/>
          <w:szCs w:val="28"/>
          <w14:ligatures w14:val="standardContextual"/>
        </w:rPr>
      </w:pPr>
    </w:p>
    <w:p w14:paraId="6721CD54" w14:textId="77777777" w:rsidR="005279B4" w:rsidRDefault="005279B4" w:rsidP="003A6905">
      <w:pPr>
        <w:spacing w:after="0" w:line="240" w:lineRule="auto"/>
        <w:jc w:val="both"/>
        <w:rPr>
          <w:rFonts w:cstheme="minorHAnsi"/>
          <w:b/>
          <w:bCs/>
          <w:color w:val="4472C4" w:themeColor="accent1"/>
          <w:kern w:val="2"/>
          <w:sz w:val="28"/>
          <w:szCs w:val="28"/>
          <w14:ligatures w14:val="standardContextual"/>
        </w:rPr>
      </w:pPr>
    </w:p>
    <w:p w14:paraId="696CBA14" w14:textId="16CEFE00" w:rsidR="003A6905" w:rsidRPr="0022216C" w:rsidRDefault="003A6905" w:rsidP="003A6905">
      <w:pPr>
        <w:spacing w:after="0" w:line="240" w:lineRule="auto"/>
        <w:jc w:val="both"/>
        <w:rPr>
          <w:rFonts w:cstheme="minorHAnsi"/>
          <w:b/>
          <w:bCs/>
          <w:color w:val="4472C4" w:themeColor="accent1"/>
          <w:kern w:val="2"/>
          <w:sz w:val="28"/>
          <w:szCs w:val="28"/>
          <w14:ligatures w14:val="standardContextual"/>
        </w:rPr>
      </w:pPr>
      <w:r w:rsidRPr="0022216C">
        <w:rPr>
          <w:rFonts w:cstheme="minorHAnsi"/>
          <w:b/>
          <w:bCs/>
          <w:color w:val="4472C4" w:themeColor="accent1"/>
          <w:kern w:val="2"/>
          <w:sz w:val="28"/>
          <w:szCs w:val="28"/>
          <w14:ligatures w14:val="standardContextual"/>
        </w:rPr>
        <w:lastRenderedPageBreak/>
        <w:t>Ελληνική Ομοσπονδία Καρκίνου - ΕΛΛΟΚ</w:t>
      </w:r>
    </w:p>
    <w:p w14:paraId="0B2B8149" w14:textId="77777777" w:rsidR="003A6905" w:rsidRPr="0022216C" w:rsidRDefault="003A6905" w:rsidP="003A6905">
      <w:pPr>
        <w:spacing w:after="0" w:line="240" w:lineRule="auto"/>
        <w:jc w:val="both"/>
        <w:rPr>
          <w:rFonts w:cstheme="minorHAnsi"/>
          <w:sz w:val="24"/>
          <w:szCs w:val="24"/>
        </w:rPr>
      </w:pPr>
      <w:r w:rsidRPr="0022216C">
        <w:rPr>
          <w:rFonts w:cstheme="minorHAnsi"/>
          <w:sz w:val="24"/>
          <w:szCs w:val="24"/>
        </w:rPr>
        <w:t>Η Ελληνική Ομοσπονδία Καρκίνου – ΕΛΛΟΚ, αποτελεί το επίσημο δευτεροβάθμιο όργανο εκπροσώπησης οργανώσεων ασθενών με καρκίνο. Αριθμεί 5</w:t>
      </w:r>
      <w:r>
        <w:rPr>
          <w:rFonts w:cstheme="minorHAnsi"/>
          <w:sz w:val="24"/>
          <w:szCs w:val="24"/>
        </w:rPr>
        <w:t>3</w:t>
      </w:r>
      <w:r w:rsidRPr="0022216C">
        <w:rPr>
          <w:rFonts w:cstheme="minorHAnsi"/>
          <w:sz w:val="24"/>
          <w:szCs w:val="24"/>
        </w:rPr>
        <w:t xml:space="preserve"> οργανώσεις-μέλη από όλη την Ελλάδα, συνηγορώντας για όλους τους τύπους καρκίνου, κοινούς και σπάνιους, καθώς και παιδιατρικούς. Η ΕΛΛΟΚ είναι ένα μη κερδοσκοπικό σωματείο που διοικείται από εκλεγμένο Διοικητικό Συμβούλιο με τριετή θητεία. Τα μέλη του Διοικητικού Συμβουλίου έχουν εμπειρία διαφορετικών τύπων καρκίνου και προέρχονται από διάφορες περιοχές της χώρας, συνθέτοντας μια ολοκληρωμένη εικόνα της ογκολογικής περίθαλψης και φροντίδας σε όλη την Ελλάδα.</w:t>
      </w:r>
    </w:p>
    <w:p w14:paraId="1F0B9634" w14:textId="77777777" w:rsidR="003A6905" w:rsidRPr="0022216C" w:rsidRDefault="003A6905" w:rsidP="003A6905">
      <w:pPr>
        <w:spacing w:after="0" w:line="240" w:lineRule="auto"/>
        <w:jc w:val="both"/>
        <w:rPr>
          <w:rFonts w:cstheme="minorHAnsi"/>
          <w:sz w:val="24"/>
          <w:szCs w:val="24"/>
        </w:rPr>
      </w:pPr>
    </w:p>
    <w:p w14:paraId="1A8E03B6" w14:textId="77777777" w:rsidR="003A6905" w:rsidRPr="0022216C" w:rsidRDefault="003A6905" w:rsidP="003A6905">
      <w:pPr>
        <w:spacing w:after="0" w:line="240" w:lineRule="auto"/>
        <w:rPr>
          <w:rFonts w:cstheme="minorHAnsi"/>
        </w:rPr>
      </w:pPr>
    </w:p>
    <w:p w14:paraId="55312725" w14:textId="77777777" w:rsidR="003A6905" w:rsidRDefault="003A6905" w:rsidP="003A6905">
      <w:pPr>
        <w:spacing w:after="0" w:line="240" w:lineRule="auto"/>
        <w:jc w:val="both"/>
        <w:rPr>
          <w:rFonts w:cstheme="minorHAnsi"/>
          <w:b/>
          <w:bCs/>
          <w:sz w:val="28"/>
          <w:szCs w:val="28"/>
        </w:rPr>
      </w:pPr>
      <w:r w:rsidRPr="0022216C">
        <w:rPr>
          <w:rFonts w:cstheme="minorHAnsi"/>
          <w:b/>
          <w:bCs/>
          <w:sz w:val="28"/>
          <w:szCs w:val="28"/>
        </w:rPr>
        <w:t>Για περισσότερες πληροφορίες και θέματα Τύπου:</w:t>
      </w:r>
    </w:p>
    <w:p w14:paraId="74CD4D4E" w14:textId="08BBB3FF" w:rsidR="003A6905" w:rsidRPr="0022216C" w:rsidRDefault="00D37131" w:rsidP="003A6905">
      <w:pPr>
        <w:spacing w:after="0" w:line="240" w:lineRule="auto"/>
        <w:rPr>
          <w:rFonts w:cstheme="minorHAnsi"/>
          <w:sz w:val="24"/>
          <w:szCs w:val="24"/>
        </w:rPr>
      </w:pPr>
      <w:r>
        <w:rPr>
          <w:rFonts w:cstheme="minorHAnsi"/>
          <w:b/>
          <w:bCs/>
          <w:sz w:val="24"/>
          <w:szCs w:val="24"/>
        </w:rPr>
        <w:br/>
      </w:r>
      <w:r w:rsidR="003A6905" w:rsidRPr="0022216C">
        <w:rPr>
          <w:rFonts w:cstheme="minorHAnsi"/>
          <w:b/>
          <w:bCs/>
          <w:sz w:val="24"/>
          <w:szCs w:val="24"/>
        </w:rPr>
        <w:t xml:space="preserve">Δημήτρης </w:t>
      </w:r>
      <w:proofErr w:type="spellStart"/>
      <w:r w:rsidR="003A6905" w:rsidRPr="0022216C">
        <w:rPr>
          <w:rFonts w:cstheme="minorHAnsi"/>
          <w:b/>
          <w:bCs/>
          <w:sz w:val="24"/>
          <w:szCs w:val="24"/>
        </w:rPr>
        <w:t>Ρουμπής</w:t>
      </w:r>
      <w:proofErr w:type="spellEnd"/>
      <w:r w:rsidR="003A6905" w:rsidRPr="0022216C">
        <w:rPr>
          <w:rFonts w:cstheme="minorHAnsi"/>
          <w:b/>
          <w:bCs/>
          <w:sz w:val="24"/>
          <w:szCs w:val="24"/>
        </w:rPr>
        <w:br/>
      </w:r>
      <w:r w:rsidR="003A6905" w:rsidRPr="0022216C">
        <w:rPr>
          <w:rFonts w:cstheme="minorHAnsi"/>
          <w:sz w:val="24"/>
          <w:szCs w:val="24"/>
        </w:rPr>
        <w:t>Υπεύθυνος Επικοινωνίας, Μάρκετινγκ &amp; Εκδηλώσεων</w:t>
      </w:r>
      <w:r>
        <w:rPr>
          <w:rFonts w:cstheme="minorHAnsi"/>
          <w:sz w:val="24"/>
          <w:szCs w:val="24"/>
        </w:rPr>
        <w:br/>
      </w:r>
      <w:r w:rsidR="003A6905" w:rsidRPr="0022216C">
        <w:rPr>
          <w:rFonts w:cstheme="minorHAnsi"/>
          <w:b/>
          <w:bCs/>
          <w:sz w:val="24"/>
          <w:szCs w:val="24"/>
        </w:rPr>
        <w:t>Ελληνική Ομοσπονδία Καρκίνου – ΕΛΛΟΚ</w:t>
      </w:r>
      <w:r w:rsidR="003A6905" w:rsidRPr="0022216C">
        <w:rPr>
          <w:rFonts w:cstheme="minorHAnsi"/>
          <w:b/>
          <w:bCs/>
          <w:sz w:val="24"/>
          <w:szCs w:val="24"/>
        </w:rPr>
        <w:br/>
      </w:r>
      <w:r w:rsidR="003A6905" w:rsidRPr="0022216C">
        <w:rPr>
          <w:rFonts w:cstheme="minorHAnsi"/>
          <w:sz w:val="24"/>
          <w:szCs w:val="24"/>
        </w:rPr>
        <w:t>Σόλωνος 94, 106 80, Αθήνα</w:t>
      </w:r>
      <w:r w:rsidR="003A6905" w:rsidRPr="0022216C">
        <w:rPr>
          <w:rFonts w:cstheme="minorHAnsi"/>
          <w:sz w:val="24"/>
          <w:szCs w:val="24"/>
        </w:rPr>
        <w:br/>
      </w:r>
      <w:proofErr w:type="spellStart"/>
      <w:r w:rsidR="003A6905" w:rsidRPr="0022216C">
        <w:rPr>
          <w:rFonts w:cstheme="minorHAnsi"/>
          <w:sz w:val="24"/>
          <w:szCs w:val="24"/>
        </w:rPr>
        <w:t>Τηλ</w:t>
      </w:r>
      <w:proofErr w:type="spellEnd"/>
      <w:r w:rsidR="003A6905" w:rsidRPr="0022216C">
        <w:rPr>
          <w:rFonts w:cstheme="minorHAnsi"/>
          <w:sz w:val="24"/>
          <w:szCs w:val="24"/>
        </w:rPr>
        <w:t xml:space="preserve">: 210 7710335 | 6937689621 | Email: </w:t>
      </w:r>
      <w:hyperlink r:id="rId7" w:history="1">
        <w:r w:rsidR="003A6905" w:rsidRPr="0022216C">
          <w:rPr>
            <w:rStyle w:val="-"/>
            <w:rFonts w:cstheme="minorHAnsi"/>
            <w:sz w:val="24"/>
            <w:szCs w:val="24"/>
          </w:rPr>
          <w:t>communications@ellok.org</w:t>
        </w:r>
      </w:hyperlink>
      <w:r w:rsidR="003A6905" w:rsidRPr="0022216C">
        <w:rPr>
          <w:rFonts w:cstheme="minorHAnsi"/>
          <w:sz w:val="24"/>
          <w:szCs w:val="24"/>
        </w:rPr>
        <w:br/>
      </w:r>
      <w:hyperlink r:id="rId8" w:history="1">
        <w:proofErr w:type="spellStart"/>
        <w:r w:rsidR="003A6905" w:rsidRPr="0022216C">
          <w:rPr>
            <w:rStyle w:val="-"/>
            <w:rFonts w:cstheme="minorHAnsi"/>
            <w:sz w:val="24"/>
            <w:szCs w:val="24"/>
          </w:rPr>
          <w:t>Website</w:t>
        </w:r>
        <w:proofErr w:type="spellEnd"/>
      </w:hyperlink>
      <w:r w:rsidR="003A6905" w:rsidRPr="0022216C">
        <w:rPr>
          <w:rFonts w:cstheme="minorHAnsi"/>
          <w:sz w:val="24"/>
          <w:szCs w:val="24"/>
        </w:rPr>
        <w:t xml:space="preserve"> | </w:t>
      </w:r>
      <w:hyperlink r:id="rId9" w:history="1">
        <w:r w:rsidR="003A6905" w:rsidRPr="0022216C">
          <w:rPr>
            <w:rStyle w:val="-"/>
            <w:rFonts w:cstheme="minorHAnsi"/>
            <w:sz w:val="24"/>
            <w:szCs w:val="24"/>
          </w:rPr>
          <w:t>Facebook</w:t>
        </w:r>
      </w:hyperlink>
      <w:r w:rsidR="003A6905" w:rsidRPr="0022216C">
        <w:rPr>
          <w:rFonts w:cstheme="minorHAnsi"/>
          <w:sz w:val="24"/>
          <w:szCs w:val="24"/>
        </w:rPr>
        <w:t xml:space="preserve"> | </w:t>
      </w:r>
      <w:hyperlink r:id="rId10" w:history="1">
        <w:proofErr w:type="spellStart"/>
        <w:r w:rsidR="003A6905" w:rsidRPr="0022216C">
          <w:rPr>
            <w:rStyle w:val="-"/>
            <w:rFonts w:cstheme="minorHAnsi"/>
            <w:sz w:val="24"/>
            <w:szCs w:val="24"/>
          </w:rPr>
          <w:t>Instagram</w:t>
        </w:r>
        <w:proofErr w:type="spellEnd"/>
      </w:hyperlink>
      <w:r w:rsidR="003A6905" w:rsidRPr="0022216C">
        <w:rPr>
          <w:rFonts w:cstheme="minorHAnsi"/>
          <w:sz w:val="24"/>
          <w:szCs w:val="24"/>
        </w:rPr>
        <w:t xml:space="preserve"> | </w:t>
      </w:r>
      <w:hyperlink r:id="rId11" w:history="1">
        <w:r w:rsidR="003A6905" w:rsidRPr="0022216C">
          <w:rPr>
            <w:rStyle w:val="-"/>
            <w:rFonts w:cstheme="minorHAnsi"/>
            <w:sz w:val="24"/>
            <w:szCs w:val="24"/>
          </w:rPr>
          <w:t>LinkedIn</w:t>
        </w:r>
      </w:hyperlink>
    </w:p>
    <w:p w14:paraId="017A5ECF" w14:textId="77777777" w:rsidR="003A6905" w:rsidRPr="003A6905" w:rsidRDefault="003A6905" w:rsidP="00410610">
      <w:pPr>
        <w:pStyle w:val="Web"/>
        <w:jc w:val="both"/>
        <w:rPr>
          <w:rFonts w:ascii="Aptos" w:hAnsi="Aptos"/>
        </w:rPr>
      </w:pPr>
    </w:p>
    <w:sectPr w:rsidR="003A6905" w:rsidRPr="003A6905">
      <w:headerReference w:type="default" r:id="rId12"/>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4D89F" w14:textId="77777777" w:rsidR="00B50FEC" w:rsidRDefault="00B50FEC" w:rsidP="00313367">
      <w:pPr>
        <w:spacing w:after="0" w:line="240" w:lineRule="auto"/>
      </w:pPr>
      <w:r>
        <w:separator/>
      </w:r>
    </w:p>
  </w:endnote>
  <w:endnote w:type="continuationSeparator" w:id="0">
    <w:p w14:paraId="774C3193" w14:textId="77777777" w:rsidR="00B50FEC" w:rsidRDefault="00B50FEC" w:rsidP="00313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921CA" w14:textId="77777777" w:rsidR="00313367" w:rsidRDefault="00313367" w:rsidP="00313367">
    <w:pPr>
      <w:pStyle w:val="a4"/>
      <w:spacing w:line="276" w:lineRule="auto"/>
      <w:jc w:val="center"/>
      <w:rPr>
        <w:noProof/>
        <w:sz w:val="18"/>
        <w:szCs w:val="18"/>
      </w:rPr>
    </w:pPr>
    <w:r>
      <w:rPr>
        <w:noProof/>
        <w:sz w:val="18"/>
        <w:szCs w:val="18"/>
      </w:rPr>
      <w:t>Ελληνική Ομοσπονδία Καρκίνου</w:t>
    </w:r>
    <w:r w:rsidRPr="00D909AF">
      <w:rPr>
        <w:noProof/>
        <w:sz w:val="18"/>
        <w:szCs w:val="18"/>
      </w:rPr>
      <w:t xml:space="preserve"> </w:t>
    </w:r>
    <w:r>
      <w:rPr>
        <w:noProof/>
        <w:sz w:val="18"/>
        <w:szCs w:val="18"/>
      </w:rPr>
      <w:t>| Σόλωνος 94, 10680, Αθήνα | Τηλ:</w:t>
    </w:r>
    <w:r w:rsidRPr="006E492E">
      <w:rPr>
        <w:noProof/>
        <w:sz w:val="18"/>
        <w:szCs w:val="18"/>
      </w:rPr>
      <w:t xml:space="preserve"> 2107710335 </w:t>
    </w:r>
    <w:r w:rsidRPr="00D909AF">
      <w:rPr>
        <w:noProof/>
        <w:sz w:val="18"/>
        <w:szCs w:val="18"/>
      </w:rPr>
      <w:t xml:space="preserve">| </w:t>
    </w:r>
    <w:r>
      <w:rPr>
        <w:noProof/>
        <w:sz w:val="18"/>
        <w:szCs w:val="18"/>
        <w:lang w:val="en-US"/>
      </w:rPr>
      <w:t>E</w:t>
    </w:r>
    <w:r w:rsidRPr="00D909AF">
      <w:rPr>
        <w:noProof/>
        <w:sz w:val="18"/>
        <w:szCs w:val="18"/>
      </w:rPr>
      <w:t>-</w:t>
    </w:r>
    <w:r>
      <w:rPr>
        <w:noProof/>
        <w:sz w:val="18"/>
        <w:szCs w:val="18"/>
        <w:lang w:val="en-US"/>
      </w:rPr>
      <w:t>mail</w:t>
    </w:r>
    <w:r w:rsidRPr="00D909AF">
      <w:rPr>
        <w:noProof/>
        <w:sz w:val="18"/>
        <w:szCs w:val="18"/>
      </w:rPr>
      <w:t xml:space="preserve">: </w:t>
    </w:r>
    <w:hyperlink r:id="rId1" w:history="1">
      <w:r w:rsidRPr="00B11CF3">
        <w:rPr>
          <w:rStyle w:val="-"/>
          <w:noProof/>
          <w:sz w:val="18"/>
          <w:szCs w:val="18"/>
          <w:lang w:val="en-US"/>
        </w:rPr>
        <w:t>info</w:t>
      </w:r>
      <w:r w:rsidRPr="00D909AF">
        <w:rPr>
          <w:rStyle w:val="-"/>
          <w:noProof/>
          <w:sz w:val="18"/>
          <w:szCs w:val="18"/>
        </w:rPr>
        <w:t>@</w:t>
      </w:r>
      <w:r w:rsidRPr="00B11CF3">
        <w:rPr>
          <w:rStyle w:val="-"/>
          <w:noProof/>
          <w:sz w:val="18"/>
          <w:szCs w:val="18"/>
          <w:lang w:val="en-US"/>
        </w:rPr>
        <w:t>ellok</w:t>
      </w:r>
      <w:r w:rsidRPr="00D909AF">
        <w:rPr>
          <w:rStyle w:val="-"/>
          <w:noProof/>
          <w:sz w:val="18"/>
          <w:szCs w:val="18"/>
        </w:rPr>
        <w:t>.</w:t>
      </w:r>
      <w:r w:rsidRPr="00B11CF3">
        <w:rPr>
          <w:rStyle w:val="-"/>
          <w:noProof/>
          <w:sz w:val="18"/>
          <w:szCs w:val="18"/>
          <w:lang w:val="en-US"/>
        </w:rPr>
        <w:t>org</w:t>
      </w:r>
    </w:hyperlink>
  </w:p>
  <w:p w14:paraId="7991F15C" w14:textId="77777777" w:rsidR="00313367" w:rsidRPr="00D909AF" w:rsidRDefault="00313367" w:rsidP="00313367">
    <w:pPr>
      <w:pStyle w:val="a4"/>
      <w:spacing w:line="276" w:lineRule="auto"/>
      <w:jc w:val="center"/>
      <w:rPr>
        <w:noProof/>
        <w:sz w:val="18"/>
        <w:szCs w:val="18"/>
        <w:lang w:val="en-US"/>
      </w:rPr>
    </w:pPr>
    <w:hyperlink r:id="rId2" w:history="1">
      <w:r w:rsidRPr="00D909AF">
        <w:rPr>
          <w:rStyle w:val="-"/>
          <w:noProof/>
          <w:sz w:val="18"/>
          <w:szCs w:val="18"/>
          <w:lang w:val="en-US"/>
        </w:rPr>
        <w:t>Website</w:t>
      </w:r>
    </w:hyperlink>
    <w:r w:rsidRPr="00D909AF">
      <w:rPr>
        <w:noProof/>
        <w:sz w:val="18"/>
        <w:szCs w:val="18"/>
        <w:lang w:val="en-US"/>
      </w:rPr>
      <w:t xml:space="preserve"> | </w:t>
    </w:r>
    <w:hyperlink r:id="rId3" w:history="1">
      <w:r w:rsidRPr="00D909AF">
        <w:rPr>
          <w:rStyle w:val="-"/>
          <w:noProof/>
          <w:sz w:val="18"/>
          <w:szCs w:val="18"/>
          <w:lang w:val="en-US"/>
        </w:rPr>
        <w:t>Facebook</w:t>
      </w:r>
    </w:hyperlink>
    <w:r>
      <w:rPr>
        <w:noProof/>
        <w:sz w:val="18"/>
        <w:szCs w:val="18"/>
        <w:lang w:val="en-US"/>
      </w:rPr>
      <w:t xml:space="preserve"> | </w:t>
    </w:r>
    <w:hyperlink r:id="rId4" w:history="1">
      <w:r w:rsidRPr="00D909AF">
        <w:rPr>
          <w:rStyle w:val="-"/>
          <w:noProof/>
          <w:sz w:val="18"/>
          <w:szCs w:val="18"/>
          <w:lang w:val="en-US"/>
        </w:rPr>
        <w:t>Twitter</w:t>
      </w:r>
    </w:hyperlink>
    <w:r>
      <w:rPr>
        <w:noProof/>
        <w:sz w:val="18"/>
        <w:szCs w:val="18"/>
        <w:lang w:val="en-US"/>
      </w:rPr>
      <w:t xml:space="preserve"> |</w:t>
    </w:r>
    <w:hyperlink r:id="rId5" w:history="1">
      <w:r w:rsidRPr="00D909AF">
        <w:rPr>
          <w:rStyle w:val="-"/>
          <w:noProof/>
          <w:sz w:val="18"/>
          <w:szCs w:val="18"/>
          <w:lang w:val="en-US"/>
        </w:rPr>
        <w:t xml:space="preserve"> Instagram</w:t>
      </w:r>
    </w:hyperlink>
    <w:r>
      <w:rPr>
        <w:noProof/>
        <w:sz w:val="18"/>
        <w:szCs w:val="18"/>
        <w:lang w:val="en-US"/>
      </w:rPr>
      <w:t xml:space="preserve"> | </w:t>
    </w:r>
    <w:hyperlink r:id="rId6" w:history="1">
      <w:r w:rsidRPr="006E64B3">
        <w:rPr>
          <w:rStyle w:val="-"/>
          <w:noProof/>
          <w:sz w:val="18"/>
          <w:szCs w:val="18"/>
          <w:lang w:val="en-US"/>
        </w:rPr>
        <w:t>Youtube</w:t>
      </w:r>
    </w:hyperlink>
    <w:r>
      <w:rPr>
        <w:noProof/>
        <w:sz w:val="18"/>
        <w:szCs w:val="18"/>
        <w:lang w:val="en-US"/>
      </w:rPr>
      <w:t xml:space="preserve"> | </w:t>
    </w:r>
    <w:hyperlink r:id="rId7" w:history="1">
      <w:r w:rsidRPr="00D909AF">
        <w:rPr>
          <w:rStyle w:val="-"/>
          <w:noProof/>
          <w:sz w:val="18"/>
          <w:szCs w:val="18"/>
          <w:lang w:val="en-US"/>
        </w:rPr>
        <w:t>LinkedIn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EBC5A" w14:textId="77777777" w:rsidR="00B50FEC" w:rsidRDefault="00B50FEC" w:rsidP="00313367">
      <w:pPr>
        <w:spacing w:after="0" w:line="240" w:lineRule="auto"/>
      </w:pPr>
      <w:r>
        <w:separator/>
      </w:r>
    </w:p>
  </w:footnote>
  <w:footnote w:type="continuationSeparator" w:id="0">
    <w:p w14:paraId="304129F6" w14:textId="77777777" w:rsidR="00B50FEC" w:rsidRDefault="00B50FEC" w:rsidP="003133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3195A" w14:textId="7C86BBB2" w:rsidR="00313367" w:rsidRPr="00313367" w:rsidRDefault="000C4CB0" w:rsidP="000C4CB0">
    <w:pPr>
      <w:pStyle w:val="a3"/>
      <w:jc w:val="center"/>
    </w:pPr>
    <w:r>
      <w:rPr>
        <w:noProof/>
      </w:rPr>
      <w:drawing>
        <wp:inline distT="0" distB="0" distL="0" distR="0" wp14:anchorId="57DB9725" wp14:editId="76DBB040">
          <wp:extent cx="1718060" cy="625949"/>
          <wp:effectExtent l="0" t="0" r="0" b="3175"/>
          <wp:docPr id="1" name="Εικόνα 1"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10;&#10;Περιγραφή που δημιουργήθηκε αυτόματα"/>
                  <pic:cNvPicPr/>
                </pic:nvPicPr>
                <pic:blipFill rotWithShape="1">
                  <a:blip r:embed="rId1">
                    <a:extLst>
                      <a:ext uri="{28A0092B-C50C-407E-A947-70E740481C1C}">
                        <a14:useLocalDpi xmlns:a14="http://schemas.microsoft.com/office/drawing/2010/main" val="0"/>
                      </a:ext>
                    </a:extLst>
                  </a:blip>
                  <a:srcRect l="8412" t="19141" r="8517" b="14497"/>
                  <a:stretch/>
                </pic:blipFill>
                <pic:spPr bwMode="auto">
                  <a:xfrm>
                    <a:off x="0" y="0"/>
                    <a:ext cx="1724495" cy="62829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35B45"/>
    <w:multiLevelType w:val="multilevel"/>
    <w:tmpl w:val="769E0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3D018D"/>
    <w:multiLevelType w:val="multilevel"/>
    <w:tmpl w:val="52504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8741755">
    <w:abstractNumId w:val="1"/>
  </w:num>
  <w:num w:numId="2" w16cid:durableId="101926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B6C"/>
    <w:rsid w:val="000679F4"/>
    <w:rsid w:val="000C4CB0"/>
    <w:rsid w:val="000D2A2E"/>
    <w:rsid w:val="001A5F8D"/>
    <w:rsid w:val="001D341F"/>
    <w:rsid w:val="00215433"/>
    <w:rsid w:val="002933E5"/>
    <w:rsid w:val="00313367"/>
    <w:rsid w:val="00321E4D"/>
    <w:rsid w:val="003A6905"/>
    <w:rsid w:val="00410610"/>
    <w:rsid w:val="0046560C"/>
    <w:rsid w:val="004A7916"/>
    <w:rsid w:val="005279B4"/>
    <w:rsid w:val="00582A5F"/>
    <w:rsid w:val="0059563F"/>
    <w:rsid w:val="005B5EB4"/>
    <w:rsid w:val="005D3C80"/>
    <w:rsid w:val="0063305F"/>
    <w:rsid w:val="0068139E"/>
    <w:rsid w:val="007646C7"/>
    <w:rsid w:val="00765079"/>
    <w:rsid w:val="00826DF2"/>
    <w:rsid w:val="008F42C6"/>
    <w:rsid w:val="009A1800"/>
    <w:rsid w:val="00B50FEC"/>
    <w:rsid w:val="00BE2C51"/>
    <w:rsid w:val="00C1127E"/>
    <w:rsid w:val="00D25A04"/>
    <w:rsid w:val="00D37131"/>
    <w:rsid w:val="00D84DCD"/>
    <w:rsid w:val="00DD41E3"/>
    <w:rsid w:val="00E70ABF"/>
    <w:rsid w:val="00E73B6C"/>
    <w:rsid w:val="00E92458"/>
    <w:rsid w:val="00F0744F"/>
    <w:rsid w:val="00FC282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DCEEC"/>
  <w15:chartTrackingRefBased/>
  <w15:docId w15:val="{9013C421-DC17-48A8-A381-CB2E6AED3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13367"/>
    <w:pPr>
      <w:tabs>
        <w:tab w:val="center" w:pos="4153"/>
        <w:tab w:val="right" w:pos="8306"/>
      </w:tabs>
      <w:spacing w:after="0" w:line="240" w:lineRule="auto"/>
    </w:pPr>
  </w:style>
  <w:style w:type="character" w:customStyle="1" w:styleId="Char">
    <w:name w:val="Κεφαλίδα Char"/>
    <w:basedOn w:val="a0"/>
    <w:link w:val="a3"/>
    <w:uiPriority w:val="99"/>
    <w:rsid w:val="00313367"/>
  </w:style>
  <w:style w:type="paragraph" w:styleId="a4">
    <w:name w:val="footer"/>
    <w:basedOn w:val="a"/>
    <w:link w:val="Char0"/>
    <w:uiPriority w:val="99"/>
    <w:unhideWhenUsed/>
    <w:rsid w:val="00313367"/>
    <w:pPr>
      <w:tabs>
        <w:tab w:val="center" w:pos="4153"/>
        <w:tab w:val="right" w:pos="8306"/>
      </w:tabs>
      <w:spacing w:after="0" w:line="240" w:lineRule="auto"/>
    </w:pPr>
  </w:style>
  <w:style w:type="character" w:customStyle="1" w:styleId="Char0">
    <w:name w:val="Υποσέλιδο Char"/>
    <w:basedOn w:val="a0"/>
    <w:link w:val="a4"/>
    <w:uiPriority w:val="99"/>
    <w:rsid w:val="00313367"/>
  </w:style>
  <w:style w:type="character" w:styleId="-">
    <w:name w:val="Hyperlink"/>
    <w:basedOn w:val="a0"/>
    <w:uiPriority w:val="99"/>
    <w:unhideWhenUsed/>
    <w:rsid w:val="00313367"/>
    <w:rPr>
      <w:color w:val="0563C1" w:themeColor="hyperlink"/>
      <w:u w:val="single"/>
    </w:rPr>
  </w:style>
  <w:style w:type="paragraph" w:styleId="Web">
    <w:name w:val="Normal (Web)"/>
    <w:basedOn w:val="a"/>
    <w:uiPriority w:val="99"/>
    <w:unhideWhenUsed/>
    <w:rsid w:val="00321E4D"/>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5">
    <w:name w:val="Strong"/>
    <w:basedOn w:val="a0"/>
    <w:uiPriority w:val="22"/>
    <w:qFormat/>
    <w:rsid w:val="00321E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lok.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mmunications@ellok.org"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company/hellenic-cancer-feder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instagram.com/ellok_org/" TargetMode="External"/><Relationship Id="rId4" Type="http://schemas.openxmlformats.org/officeDocument/2006/relationships/webSettings" Target="webSettings.xml"/><Relationship Id="rId9" Type="http://schemas.openxmlformats.org/officeDocument/2006/relationships/hyperlink" Target="https://www.facebook.com/ellok.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www.facebook.com/ellok.org/" TargetMode="External"/><Relationship Id="rId7" Type="http://schemas.openxmlformats.org/officeDocument/2006/relationships/hyperlink" Target="https://www.linkedin.com/company/hellenic-cancer-federation/" TargetMode="External"/><Relationship Id="rId2" Type="http://schemas.openxmlformats.org/officeDocument/2006/relationships/hyperlink" Target="http://www.ellok.org" TargetMode="External"/><Relationship Id="rId1" Type="http://schemas.openxmlformats.org/officeDocument/2006/relationships/hyperlink" Target="mailto:info@ellok.org" TargetMode="External"/><Relationship Id="rId6" Type="http://schemas.openxmlformats.org/officeDocument/2006/relationships/hyperlink" Target="https://www.youtube.com/channel/UCl-AYC1lxq7W03El1kRKSMA" TargetMode="External"/><Relationship Id="rId5" Type="http://schemas.openxmlformats.org/officeDocument/2006/relationships/hyperlink" Target="https://www.instagram.com/ellok_org/" TargetMode="External"/><Relationship Id="rId4" Type="http://schemas.openxmlformats.org/officeDocument/2006/relationships/hyperlink" Target="https://twitter.com/Ellok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915</Words>
  <Characters>4946</Characters>
  <Application>Microsoft Office Word</Application>
  <DocSecurity>0</DocSecurity>
  <Lines>41</Lines>
  <Paragraphs>11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Ελληνικη Ομοσπονδία Καρκίνου</dc:creator>
  <cp:keywords/>
  <dc:description/>
  <cp:lastModifiedBy>MENIA KOUKOUGIANNI</cp:lastModifiedBy>
  <cp:revision>2</cp:revision>
  <dcterms:created xsi:type="dcterms:W3CDTF">2026-11-03T15:08:00Z</dcterms:created>
  <dcterms:modified xsi:type="dcterms:W3CDTF">2026-11-03T15:08:00Z</dcterms:modified>
</cp:coreProperties>
</file>